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E47A60">
        <w:rPr>
          <w:b w:val="0"/>
          <w:color w:val="000099"/>
          <w:sz w:val="24"/>
        </w:rPr>
        <w:t>1465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B94FEC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E47A60">
        <w:rPr>
          <w:b w:val="0"/>
          <w:color w:val="000099"/>
          <w:sz w:val="24"/>
        </w:rPr>
        <w:t>05</w:t>
      </w:r>
      <w:r w:rsidRPr="00B140B6">
        <w:rPr>
          <w:b w:val="0"/>
          <w:color w:val="000099"/>
          <w:sz w:val="24"/>
        </w:rPr>
        <w:t>-01-202</w:t>
      </w:r>
      <w:r w:rsidR="00E47A60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772DB9">
        <w:rPr>
          <w:b w:val="0"/>
          <w:color w:val="000099"/>
          <w:sz w:val="24"/>
        </w:rPr>
        <w:t>0</w:t>
      </w:r>
      <w:r w:rsidR="00E47A60">
        <w:rPr>
          <w:b w:val="0"/>
          <w:color w:val="000099"/>
          <w:sz w:val="24"/>
        </w:rPr>
        <w:t>3110</w:t>
      </w:r>
      <w:r w:rsidR="00772DB9">
        <w:rPr>
          <w:b w:val="0"/>
          <w:color w:val="000099"/>
          <w:sz w:val="24"/>
        </w:rPr>
        <w:t>-</w:t>
      </w:r>
      <w:r w:rsidR="00E47A60">
        <w:rPr>
          <w:b w:val="0"/>
          <w:color w:val="000099"/>
          <w:sz w:val="24"/>
        </w:rPr>
        <w:t>34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08 июл</w:t>
      </w:r>
      <w:r w:rsidR="00B94FEC">
        <w:rPr>
          <w:color w:val="000099"/>
          <w:sz w:val="28"/>
          <w:szCs w:val="28"/>
        </w:rPr>
        <w:t>я 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Кучера Олега Геннадьевича, </w:t>
      </w:r>
      <w:r w:rsidR="00233E0E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26</w:t>
      </w:r>
      <w:r w:rsidR="000030B1">
        <w:rPr>
          <w:color w:val="000099"/>
          <w:sz w:val="28"/>
          <w:szCs w:val="28"/>
        </w:rPr>
        <w:t>.</w:t>
      </w:r>
      <w:r w:rsidR="003413A1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B94FEC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20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22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7</w:t>
      </w:r>
      <w:r w:rsidR="00772DB9">
        <w:rPr>
          <w:color w:val="000099"/>
          <w:sz w:val="28"/>
          <w:szCs w:val="28"/>
        </w:rPr>
        <w:t>1</w:t>
      </w:r>
      <w:r w:rsidR="0005668E">
        <w:rPr>
          <w:color w:val="000099"/>
          <w:sz w:val="28"/>
          <w:szCs w:val="28"/>
        </w:rPr>
        <w:t>7 км.</w:t>
      </w:r>
      <w:r w:rsidRPr="00584241" w:rsidR="00796107">
        <w:rPr>
          <w:color w:val="000099"/>
          <w:sz w:val="28"/>
          <w:szCs w:val="28"/>
        </w:rPr>
        <w:t xml:space="preserve"> </w:t>
      </w:r>
      <w:r w:rsidR="00CF4FE0">
        <w:rPr>
          <w:color w:val="000099"/>
          <w:sz w:val="28"/>
          <w:szCs w:val="28"/>
        </w:rPr>
        <w:t xml:space="preserve">а/д </w:t>
      </w:r>
      <w:r w:rsidR="00B94FEC">
        <w:rPr>
          <w:color w:val="000099"/>
          <w:sz w:val="28"/>
          <w:szCs w:val="28"/>
        </w:rPr>
        <w:t xml:space="preserve">Р404 </w:t>
      </w:r>
      <w:r w:rsidR="0005668E">
        <w:rPr>
          <w:color w:val="000099"/>
          <w:sz w:val="28"/>
          <w:szCs w:val="28"/>
        </w:rPr>
        <w:t xml:space="preserve">Тюмень – </w:t>
      </w:r>
      <w:r w:rsidR="00772DB9">
        <w:rPr>
          <w:color w:val="000099"/>
          <w:sz w:val="28"/>
          <w:szCs w:val="28"/>
        </w:rPr>
        <w:t xml:space="preserve">Тобольск – </w:t>
      </w:r>
      <w:r w:rsidR="0005668E">
        <w:rPr>
          <w:color w:val="000099"/>
          <w:sz w:val="28"/>
          <w:szCs w:val="28"/>
        </w:rPr>
        <w:t xml:space="preserve">Ханты-Мансийск </w:t>
      </w:r>
      <w:r>
        <w:rPr>
          <w:color w:val="000099"/>
          <w:sz w:val="28"/>
          <w:szCs w:val="28"/>
        </w:rPr>
        <w:t>Нефтеюганского района Кучера О.Г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233E0E" w:rsidR="00233E0E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233E0E" w:rsidR="00233E0E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>выезд на полосу дороги, предназначенную для встречного движения с пересечением горизонтальной разметки 1.1 «Сплошная линия»</w:t>
      </w:r>
      <w:r w:rsidRPr="00584241" w:rsidR="005D6C69">
        <w:rPr>
          <w:color w:val="000099"/>
          <w:sz w:val="28"/>
          <w:szCs w:val="28"/>
        </w:rPr>
        <w:t>, чем нарушил</w:t>
      </w:r>
      <w:r w:rsidR="0005668E">
        <w:rPr>
          <w:color w:val="000099"/>
          <w:sz w:val="28"/>
          <w:szCs w:val="28"/>
        </w:rPr>
        <w:t>а</w:t>
      </w:r>
      <w:r w:rsidRPr="00584241" w:rsidR="005D6C69">
        <w:rPr>
          <w:color w:val="000099"/>
          <w:sz w:val="28"/>
          <w:szCs w:val="28"/>
        </w:rPr>
        <w:t xml:space="preserve">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 w:rsidR="00F95ED3">
        <w:rPr>
          <w:color w:val="000099"/>
          <w:sz w:val="28"/>
          <w:szCs w:val="28"/>
        </w:rPr>
        <w:t xml:space="preserve"> </w:t>
      </w:r>
      <w:r w:rsidRPr="00723E22" w:rsidR="003413A1">
        <w:rPr>
          <w:color w:val="000099"/>
          <w:sz w:val="27"/>
          <w:szCs w:val="27"/>
          <w:lang w:eastAsia="ar-SA"/>
        </w:rPr>
        <w:t>извещенн</w:t>
      </w:r>
      <w:r>
        <w:rPr>
          <w:color w:val="000099"/>
          <w:sz w:val="27"/>
          <w:szCs w:val="27"/>
          <w:lang w:eastAsia="ar-SA"/>
        </w:rPr>
        <w:t>ое</w:t>
      </w:r>
      <w:r w:rsidRPr="00723E22" w:rsidR="003413A1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3413A1">
        <w:rPr>
          <w:color w:val="000099"/>
          <w:sz w:val="27"/>
          <w:szCs w:val="27"/>
          <w:lang w:eastAsia="ar-SA"/>
        </w:rPr>
        <w:t>, ходатайств</w:t>
      </w:r>
      <w:r w:rsidR="00B10A4E">
        <w:rPr>
          <w:color w:val="000099"/>
          <w:sz w:val="27"/>
          <w:szCs w:val="27"/>
          <w:lang w:eastAsia="ar-SA"/>
        </w:rPr>
        <w:t>овало о рассмотрении дела в его отсутствие, вину признал, просил строго не наказывать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RPr="00584241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>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C3109E">
        <w:rPr>
          <w:color w:val="000099"/>
          <w:sz w:val="28"/>
          <w:szCs w:val="28"/>
        </w:rPr>
        <w:t>Кучера Олега Геннадьевича</w:t>
      </w:r>
      <w:r w:rsidRPr="00584241" w:rsidR="00C3109E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Кучера Олега Геннадьевича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CB33F6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C3109E">
        <w:rPr>
          <w:sz w:val="28"/>
          <w:szCs w:val="28"/>
        </w:rPr>
        <w:t>71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B94FEC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94FEC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B94FEC">
        <w:rPr>
          <w:color w:val="C00000"/>
          <w:sz w:val="28"/>
          <w:szCs w:val="28"/>
        </w:rPr>
        <w:t>9</w:t>
      </w:r>
      <w:r w:rsidRPr="00904630">
        <w:rPr>
          <w:color w:val="C00000"/>
          <w:sz w:val="28"/>
          <w:szCs w:val="28"/>
        </w:rPr>
        <w:t xml:space="preserve"> </w:t>
      </w:r>
      <w:r w:rsidR="00B94FEC">
        <w:rPr>
          <w:color w:val="C00000"/>
          <w:sz w:val="28"/>
          <w:szCs w:val="28"/>
        </w:rPr>
        <w:t>1</w:t>
      </w:r>
      <w:r w:rsidRPr="00904630">
        <w:rPr>
          <w:color w:val="C00000"/>
          <w:sz w:val="28"/>
          <w:szCs w:val="28"/>
        </w:rPr>
        <w:t xml:space="preserve">00 </w:t>
      </w:r>
      <w:r w:rsidR="00B94FEC">
        <w:rPr>
          <w:color w:val="C00000"/>
          <w:sz w:val="28"/>
          <w:szCs w:val="28"/>
        </w:rPr>
        <w:t>3</w:t>
      </w:r>
      <w:r w:rsidR="00C3109E">
        <w:rPr>
          <w:color w:val="C00000"/>
          <w:sz w:val="28"/>
          <w:szCs w:val="28"/>
        </w:rPr>
        <w:t>6010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</w:t>
      </w:r>
      <w:r w:rsidRPr="00904630">
        <w:rPr>
          <w:sz w:val="28"/>
          <w:szCs w:val="28"/>
        </w:rPr>
        <w:t>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E620CC" w:rsidRPr="00584241" w:rsidP="00756A4E">
      <w:pPr>
        <w:jc w:val="both"/>
        <w:rPr>
          <w:sz w:val="28"/>
          <w:szCs w:val="28"/>
        </w:rPr>
      </w:pPr>
    </w:p>
    <w:p w:rsidR="00B03A5A"/>
    <w:p w:rsidR="00233E0E" w:rsidRPr="00584241">
      <w:pPr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E0E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3E0E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3E22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10A4E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94FEC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109E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33F6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47A60"/>
    <w:rsid w:val="00E51218"/>
    <w:rsid w:val="00E5171D"/>
    <w:rsid w:val="00E52919"/>
    <w:rsid w:val="00E542DC"/>
    <w:rsid w:val="00E55AD2"/>
    <w:rsid w:val="00E620CC"/>
    <w:rsid w:val="00E64298"/>
    <w:rsid w:val="00E65EFC"/>
    <w:rsid w:val="00E706B8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